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4D4D4D"/>
          <w:kern w:val="36"/>
          <w:sz w:val="48"/>
          <w:szCs w:val="48"/>
          <w:lang w:eastAsia="ru-RU"/>
        </w:rPr>
      </w:pPr>
      <w:r w:rsidRPr="00C17DD5">
        <w:rPr>
          <w:rFonts w:ascii="Tahoma" w:eastAsia="Times New Roman" w:hAnsi="Tahoma" w:cs="Tahoma"/>
          <w:b/>
          <w:bCs/>
          <w:color w:val="4D4D4D"/>
          <w:kern w:val="36"/>
          <w:sz w:val="48"/>
          <w:szCs w:val="48"/>
          <w:lang w:eastAsia="ru-RU"/>
        </w:rPr>
        <w:t>Протокол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4D4D4D"/>
          <w:kern w:val="36"/>
          <w:sz w:val="48"/>
          <w:szCs w:val="48"/>
          <w:lang w:eastAsia="ru-RU"/>
        </w:rPr>
      </w:pPr>
      <w:r w:rsidRPr="00C17DD5">
        <w:rPr>
          <w:rFonts w:ascii="Tahoma" w:eastAsia="Times New Roman" w:hAnsi="Tahoma" w:cs="Tahoma"/>
          <w:b/>
          <w:bCs/>
          <w:color w:val="4D4D4D"/>
          <w:kern w:val="36"/>
          <w:sz w:val="48"/>
          <w:szCs w:val="48"/>
          <w:lang w:eastAsia="ru-RU"/>
        </w:rPr>
        <w:t>публичных слушаний по проекту решения Муниципального Совета «О принятии бюджета муниципального образования поселок Александровская на 2018 год»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242"/>
      </w:tblGrid>
      <w:tr w:rsidR="00C17DD5" w:rsidRPr="00C17DD5" w:rsidTr="00C17DD5">
        <w:trPr>
          <w:tblCellSpacing w:w="0" w:type="dxa"/>
        </w:trPr>
        <w:tc>
          <w:tcPr>
            <w:tcW w:w="2475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28 ноября 2017 года</w:t>
            </w:r>
          </w:p>
        </w:tc>
        <w:tc>
          <w:tcPr>
            <w:tcW w:w="7440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п. Александровская</w:t>
            </w:r>
          </w:p>
        </w:tc>
      </w:tr>
    </w:tbl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Место проведения публичных слушаний: Санкт-Петербург, город Пушкин, поселок Александровская, Волхонское шоссе, дом 33</w:t>
      </w:r>
      <w:r w:rsidRPr="00C17DD5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, 2 этаж, кабинет 3. </w:t>
      </w: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Время проведения:</w:t>
      </w:r>
      <w:r w:rsidRPr="00C17DD5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 17:00.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Присутствовало 18 человек: Т.А. Косицына - Глава Муниципального образования поселок Александровская, депутаты Муниципального Совета Муниципального образования поселок Александровская: Н.В. Шевченко, Э.В. Никифорова, а также В.П. Грищенко - Глава Местной Администрации Муниципального образования поселок Александровская, С.Е. Свиридова – начальник отдела бухгалтерского учета Местной Администрации Муниципального образования поселок Александровская, 13 жителей Муниципального образования поселок Александровская. </w:t>
      </w:r>
      <w:r w:rsidRPr="00C17DD5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Председательствующий на публичных слушаниях: Т.А</w:t>
      </w: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. </w:t>
      </w:r>
      <w:r w:rsidRPr="00C17DD5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Косицына</w:t>
      </w: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- Глава Муниципального образования поселок Александровская. Секретарь публичных слушаний: С.Е. Свиридова.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Инициатор публичных слушаний: Муниципальный Совет Муниципального образования поселок Александровская.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Публичные слушания назначены решением Муниципального Совета Муниципального образования поселок Александровская № 42 от 16 ноября 2017 года № О принятии в первом чтении проекта решения о местном бюджете на 2018 год   и проведении  публичных слушаний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Повестка дня: обсуждение проекта решения о местном бюджете Муниципального образования поселок Александровская на 2018 год (далее -Проект)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Ход слушаний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Глава Муниципального образования поселок Александровская Т.А. Косицына открыла публичные слушания, довела до присутствующих повестку дня, порядок проведения публичных слушаний.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С докладом по проекту бюджета на 2018 год выступил В.П. Грищенко - Глава Местной Администрации Муниципального образования поселок Александровская.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Проект имеет следующие основные характеристики: доходы – 68,1 млн. рублей, расходы 68,1 млн. рублей, без дефицита.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lastRenderedPageBreak/>
        <w:t>При планировании доходов на 2018 год использованы показатели, рассчитанные исходя из анализа данных о поступлениях за последние три года, начислений налога по данным налоговой инспекции и предполагаемых темпов роста доходов. Общая сумма поступлений от налоговых и неналоговых источников составит в 2018 году 13967 тыс.руб.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При планировании поступлений в местный бюджет средств межбюджетных трансфертов использованы данные об объемах субвенций и дотаций из проекта Закона о бюджете Санкт-Петербурга на очередной финансовый год. Размер межбюджетных трансфертов составит в 2018 году 78 % общего объема поступлений.  Из них дотация на выравнивание уровня бюджетной обеспеченности составит 30979,6 тыс.руб., общий объем субвенций по пяти целевым направлениям составит 18133,3 тыс.руб.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Расходование бюджетных средств будет производиться по 35 целевым статьям в соответствии с Перечнем расходных обязательств муниципальных образований, определенным Законом о бюджете Санкт-Петербурга.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Приоритетными направлениями деятельности в 2018 году будут работы по уборке и санитарной очистке территорий поселка, осуществляемые за счет субвенции из бюджета Санкт-Петербурга (24% расходной части бюджета) а также по текущему ремонту и содержанию дорог местного значения (48% расходной части бюджета).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Расходы местного бюджета на содержание дорог составят в 2018 году 7719 тыс.руб.  На проведение текущего ремонта покрытия дорог и укрепление обочин бюджетом предусмотрено 22 418,3 тыс.руб., что даст возможность отремонтировать не менее 17,5 тыс.кв.м покрытия. Адресный перечень дорог, требующих ремонта, на сегодняшний день включает в себя следующие объекты: улицы  Труда,  Институтская, 2-я линия, 3-я линия , переулки Первомайский, Рабочий, Косой, Шоссейный, Пушкинский, Нижний. Этот адресный перечень будет уточнен и расширен весной, после схода снега, поскольку в зимний период дорожное покрытие разрушается наиболее интенсивно.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В текущем году полностью завершен большой проект по созданию зон отдыха и спортивных объектов, и в 2018 году запланированы средства в сумме 1755 тыс. руб. на поддержание функциональности объектов благоустройства, ремонт детского и спортивного оборудования, уходу за зелеными насаждениями, оформление территории поселка к праздникам.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Мероприятия, направленные на благоустройство поселка, осуществляются также по следующим статьям:</w:t>
      </w:r>
    </w:p>
    <w:p w:rsidR="00C17DD5" w:rsidRPr="00C17DD5" w:rsidRDefault="00C17DD5" w:rsidP="00C17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Ликвидация несанкционированных свалок мусора (сумма 50 т.р).</w:t>
      </w:r>
    </w:p>
    <w:p w:rsidR="00C17DD5" w:rsidRPr="00C17DD5" w:rsidRDefault="00C17DD5" w:rsidP="00C17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Организация сбора и вывоза бытовых отходов и мусора с территории частного жилого фонда (сумма 91,5 т.р.)</w:t>
      </w:r>
    </w:p>
    <w:p w:rsidR="00C17DD5" w:rsidRPr="00C17DD5" w:rsidRDefault="00C17DD5" w:rsidP="00C17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Содержание территорий зеленых насаждений общего пользования местного значения (30 т.р.).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На осуществление полномочий Санкт-Петербурга по опеке и попечительству, на выплату пособий опекаемым детям и вознаграждение приемным родителям местным бюджетом определено 3,2 млн.руб.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Ассигнования на оплату труда и содержание органов местного самоуправления сформированы исходя из нормативов, утвержденных на 2018 год в соответствии с методикой расчета в сумме 8414,2 тыс.руб.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В ходе обсуждения Проекта всего поступило от депутатов Муниципального Совета Муниципального образования поселок Александровская замечаний и предложений - 0, от жителей Муниципального образования поселок Александровская замечаний и предложений - 10.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 о благоустройстве территории перед двухэтажным магазином на Волхонском шоссе и за ним;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-об уточнении перечня дорог, подлежащих ремонту;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 закрытии ордеров на земляные  работы недобросовестным подрядчикам;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 о борьбе с зарослями борщевика;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lastRenderedPageBreak/>
        <w:t>-о ликвидации несанкционированной рекламы на столбах;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-об очистке пруда около школы;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 строительстве дорог за Рехколовским шоссе;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-об установке знака, ограничивающего вес проезжающего автотранспорта;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 ликвидации деревьев-угроз;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-об устройстве пешеходного перехода на Волхонском шоссе к автобусной остановке «Сельский пер»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 об освещении Рехколовского шоссе на участке от 5 линии до ул. Краснокутской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Далее Глава Муниципального образования поселок Александровская предложила участникам публичных слушаний проголосовать за Проект.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Голосовали «единогласно».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По итогам публичных слушаний рекомендовано принять Проект на ближайшем заседании Муниципального Совета Муниципального образования поселок Александровская.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Председательствующий объявил о закрытии публичных слушаний.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7DD5" w:rsidRPr="00C17DD5" w:rsidRDefault="00C17DD5" w:rsidP="00C17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7DD5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5074"/>
      </w:tblGrid>
      <w:tr w:rsidR="00C17DD5" w:rsidRPr="00C17DD5" w:rsidTr="00C17DD5">
        <w:trPr>
          <w:tblCellSpacing w:w="0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Глава Муниципального образования</w:t>
            </w:r>
          </w:p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поселок Александровская</w:t>
            </w:r>
          </w:p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C17DD5" w:rsidRPr="00C17DD5" w:rsidRDefault="00C17DD5" w:rsidP="00C17D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Т.А. Косицына</w:t>
            </w:r>
          </w:p>
        </w:tc>
      </w:tr>
      <w:tr w:rsidR="00C17DD5" w:rsidRPr="00C17DD5" w:rsidTr="00C17DD5">
        <w:trPr>
          <w:tblCellSpacing w:w="0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Секретарь публичных слушаний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C17DD5" w:rsidRPr="00C17DD5" w:rsidRDefault="00C17DD5" w:rsidP="00C17D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7DD5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С.Е. Свиридова</w:t>
            </w:r>
          </w:p>
        </w:tc>
      </w:tr>
    </w:tbl>
    <w:p w:rsidR="00E41B4D" w:rsidRPr="00C17DD5" w:rsidRDefault="00E41B4D" w:rsidP="00C17DD5">
      <w:bookmarkStart w:id="0" w:name="_GoBack"/>
      <w:bookmarkEnd w:id="0"/>
    </w:p>
    <w:sectPr w:rsidR="00E41B4D" w:rsidRPr="00C1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369"/>
    <w:multiLevelType w:val="multilevel"/>
    <w:tmpl w:val="263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27C8"/>
    <w:multiLevelType w:val="multilevel"/>
    <w:tmpl w:val="A23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12B19"/>
    <w:multiLevelType w:val="multilevel"/>
    <w:tmpl w:val="1B48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01C4D"/>
    <w:multiLevelType w:val="multilevel"/>
    <w:tmpl w:val="F8D82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6957DDD"/>
    <w:multiLevelType w:val="multilevel"/>
    <w:tmpl w:val="980EF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0"/>
    <w:rsid w:val="001046A7"/>
    <w:rsid w:val="00B110E3"/>
    <w:rsid w:val="00C17DD5"/>
    <w:rsid w:val="00D75540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568A-5887-4A5B-9427-E835790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540"/>
    <w:rPr>
      <w:b/>
      <w:bCs/>
    </w:rPr>
  </w:style>
  <w:style w:type="character" w:styleId="a5">
    <w:name w:val="Emphasis"/>
    <w:basedOn w:val="a0"/>
    <w:uiPriority w:val="20"/>
    <w:qFormat/>
    <w:rsid w:val="00D755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2020-05-18T09:27:00Z</dcterms:created>
  <dcterms:modified xsi:type="dcterms:W3CDTF">2020-05-18T09:27:00Z</dcterms:modified>
</cp:coreProperties>
</file>